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CC9B6" w14:textId="77777777" w:rsidR="0042489D" w:rsidRPr="0042489D" w:rsidRDefault="0042489D" w:rsidP="0042489D">
      <w:pPr>
        <w:pBdr>
          <w:top w:val="single" w:sz="6" w:space="6" w:color="D9D9D9"/>
        </w:pBdr>
        <w:shd w:val="clear" w:color="auto" w:fill="FFFFFF"/>
        <w:spacing w:after="720" w:line="360" w:lineRule="atLeast"/>
        <w:rPr>
          <w:rFonts w:ascii="Roboto" w:eastAsia="Times New Roman" w:hAnsi="Roboto" w:cs="Times New Roman"/>
          <w:color w:val="1E1E1E"/>
        </w:rPr>
      </w:pPr>
      <w:r w:rsidRPr="0042489D">
        <w:rPr>
          <w:rFonts w:ascii="Roboto" w:eastAsia="Times New Roman" w:hAnsi="Roboto" w:cs="Times New Roman"/>
          <w:color w:val="1E1E1E"/>
        </w:rPr>
        <w:t>College Planning</w:t>
      </w:r>
    </w:p>
    <w:p w14:paraId="6B230C9A" w14:textId="77777777" w:rsidR="0042489D" w:rsidRPr="0042489D" w:rsidRDefault="0042489D" w:rsidP="0042489D">
      <w:pPr>
        <w:shd w:val="clear" w:color="auto" w:fill="FFFFFF"/>
        <w:spacing w:line="274" w:lineRule="atLeast"/>
        <w:outlineLvl w:val="0"/>
        <w:rPr>
          <w:rFonts w:ascii="Roboto" w:eastAsia="Times New Roman" w:hAnsi="Roboto" w:cs="Times New Roman"/>
          <w:b/>
          <w:bCs/>
          <w:color w:val="1E1E1E"/>
          <w:spacing w:val="-23"/>
          <w:kern w:val="36"/>
          <w:sz w:val="48"/>
          <w:szCs w:val="48"/>
        </w:rPr>
      </w:pPr>
      <w:r w:rsidRPr="0042489D">
        <w:rPr>
          <w:rFonts w:ascii="Roboto" w:eastAsia="Times New Roman" w:hAnsi="Roboto" w:cs="Times New Roman"/>
          <w:b/>
          <w:bCs/>
          <w:color w:val="1E1E1E"/>
          <w:spacing w:val="-23"/>
          <w:kern w:val="36"/>
          <w:sz w:val="48"/>
          <w:szCs w:val="48"/>
        </w:rPr>
        <w:t>Help Others from Home: Volunteer Opportunities While Social Distancing</w:t>
      </w:r>
    </w:p>
    <w:p w14:paraId="3AA766B5" w14:textId="77777777" w:rsidR="0042489D" w:rsidRPr="0042489D" w:rsidRDefault="0042489D" w:rsidP="0042489D">
      <w:pPr>
        <w:shd w:val="clear" w:color="auto" w:fill="FFFFFF"/>
        <w:rPr>
          <w:rFonts w:ascii="Times New Roman" w:eastAsia="Times New Roman" w:hAnsi="Times New Roman" w:cs="Times New Roman"/>
          <w:color w:val="1E1E1E"/>
        </w:rPr>
      </w:pPr>
      <w:r w:rsidRPr="0042489D">
        <w:rPr>
          <w:rFonts w:ascii="Roboto" w:eastAsia="Times New Roman" w:hAnsi="Roboto" w:cs="Times New Roman"/>
          <w:color w:val="1E1E1E"/>
        </w:rPr>
        <w:fldChar w:fldCharType="begin"/>
      </w:r>
      <w:r w:rsidRPr="0042489D">
        <w:rPr>
          <w:rFonts w:ascii="Roboto" w:eastAsia="Times New Roman" w:hAnsi="Roboto" w:cs="Times New Roman"/>
          <w:color w:val="1E1E1E"/>
        </w:rPr>
        <w:instrText xml:space="preserve"> HYPERLINK "https://blog.collegeboard.org/author/college-board" </w:instrText>
      </w:r>
      <w:r w:rsidRPr="0042489D">
        <w:rPr>
          <w:rFonts w:ascii="Roboto" w:eastAsia="Times New Roman" w:hAnsi="Roboto" w:cs="Times New Roman"/>
          <w:color w:val="1E1E1E"/>
        </w:rPr>
        <w:fldChar w:fldCharType="separate"/>
      </w:r>
    </w:p>
    <w:p w14:paraId="431C03D9" w14:textId="77777777" w:rsidR="0042489D" w:rsidRPr="0042489D" w:rsidRDefault="0042489D" w:rsidP="0042489D">
      <w:pPr>
        <w:shd w:val="clear" w:color="auto" w:fill="FFFFFF"/>
        <w:spacing w:line="360" w:lineRule="atLeast"/>
        <w:rPr>
          <w:rFonts w:ascii="Times New Roman" w:eastAsia="Times New Roman" w:hAnsi="Times New Roman" w:cs="Times New Roman"/>
          <w:caps/>
        </w:rPr>
      </w:pPr>
      <w:r w:rsidRPr="0042489D">
        <w:rPr>
          <w:rFonts w:ascii="Roboto" w:eastAsia="Times New Roman" w:hAnsi="Roboto" w:cs="Times New Roman"/>
          <w:caps/>
          <w:color w:val="1E1E1E"/>
        </w:rPr>
        <w:t>COLLEGE BOARD</w:t>
      </w:r>
    </w:p>
    <w:p w14:paraId="24CC6A5C" w14:textId="77777777" w:rsidR="0042489D" w:rsidRPr="0042489D" w:rsidRDefault="0042489D" w:rsidP="0042489D">
      <w:pPr>
        <w:numPr>
          <w:ilvl w:val="0"/>
          <w:numId w:val="1"/>
        </w:numPr>
        <w:shd w:val="clear" w:color="auto" w:fill="FFFFFF"/>
        <w:spacing w:before="100" w:beforeAutospacing="1" w:after="100" w:afterAutospacing="1" w:line="360" w:lineRule="atLeast"/>
        <w:ind w:left="3300"/>
        <w:rPr>
          <w:rFonts w:ascii="Roboto" w:eastAsia="Times New Roman" w:hAnsi="Roboto" w:cs="Times New Roman"/>
          <w:color w:val="1E1E1E"/>
        </w:rPr>
      </w:pPr>
      <w:r w:rsidRPr="0042489D">
        <w:rPr>
          <w:rFonts w:ascii="Roboto" w:eastAsia="Times New Roman" w:hAnsi="Roboto" w:cs="Times New Roman"/>
          <w:color w:val="1E1E1E"/>
        </w:rPr>
        <w:t>June 8, 2020</w:t>
      </w:r>
    </w:p>
    <w:p w14:paraId="51190CAF" w14:textId="77777777" w:rsidR="0042489D" w:rsidRPr="0042489D" w:rsidRDefault="0042489D" w:rsidP="0042489D">
      <w:pPr>
        <w:shd w:val="clear" w:color="auto" w:fill="FFFFFF"/>
        <w:rPr>
          <w:rFonts w:ascii="Roboto" w:eastAsia="Times New Roman" w:hAnsi="Roboto" w:cs="Times New Roman"/>
          <w:color w:val="1E1E1E"/>
        </w:rPr>
      </w:pPr>
      <w:r w:rsidRPr="0042489D">
        <w:rPr>
          <w:rFonts w:ascii="Roboto" w:eastAsia="Times New Roman" w:hAnsi="Roboto" w:cs="Times New Roman"/>
          <w:color w:val="1E1E1E"/>
        </w:rPr>
        <w:fldChar w:fldCharType="end"/>
      </w:r>
    </w:p>
    <w:p w14:paraId="4908776E" w14:textId="77777777" w:rsidR="0042489D" w:rsidRPr="0042489D" w:rsidRDefault="0042489D" w:rsidP="0042489D">
      <w:pPr>
        <w:shd w:val="clear" w:color="auto" w:fill="FFFFFF"/>
        <w:spacing w:after="100" w:afterAutospacing="1" w:line="366" w:lineRule="atLeast"/>
        <w:rPr>
          <w:rFonts w:ascii="Roboto" w:eastAsia="Times New Roman" w:hAnsi="Roboto" w:cs="Times New Roman"/>
          <w:color w:val="1E1E1E"/>
        </w:rPr>
      </w:pPr>
      <w:r w:rsidRPr="0042489D">
        <w:rPr>
          <w:rFonts w:ascii="Roboto" w:eastAsia="Times New Roman" w:hAnsi="Roboto" w:cs="Times New Roman"/>
          <w:color w:val="1E1E1E"/>
        </w:rPr>
        <w:t>Volunteering is a great way to give back to the community and make a difference in the lives of others. It can also help you learn more about yourself and your interests—potentially even guiding you to a future career!  It may seem difficult to be able to volunteer while you’re social distancing, however, there are plenty of ways for you to volunteer from home.</w:t>
      </w:r>
    </w:p>
    <w:p w14:paraId="64DA9957" w14:textId="77777777" w:rsidR="0042489D" w:rsidRPr="0042489D" w:rsidRDefault="0042489D" w:rsidP="0042489D">
      <w:pPr>
        <w:shd w:val="clear" w:color="auto" w:fill="FFFFFF"/>
        <w:spacing w:before="360" w:after="100" w:afterAutospacing="1" w:line="366" w:lineRule="atLeast"/>
        <w:rPr>
          <w:rFonts w:ascii="Roboto" w:eastAsia="Times New Roman" w:hAnsi="Roboto" w:cs="Times New Roman"/>
          <w:color w:val="1E1E1E"/>
        </w:rPr>
      </w:pPr>
      <w:r w:rsidRPr="0042489D">
        <w:rPr>
          <w:rFonts w:ascii="Roboto" w:eastAsia="Times New Roman" w:hAnsi="Roboto" w:cs="Times New Roman"/>
          <w:color w:val="1E1E1E"/>
        </w:rPr>
        <w:t>Here are some ideas on how you can help others while you’re at home:</w:t>
      </w:r>
      <w:r w:rsidRPr="0042489D">
        <w:rPr>
          <w:rFonts w:ascii="Roboto" w:eastAsia="Times New Roman" w:hAnsi="Roboto" w:cs="Times New Roman"/>
          <w:color w:val="1E1E1E"/>
        </w:rPr>
        <w:br/>
        <w:t> </w:t>
      </w:r>
    </w:p>
    <w:p w14:paraId="31398B67" w14:textId="77777777" w:rsidR="0042489D" w:rsidRPr="0042489D" w:rsidRDefault="0042489D" w:rsidP="0042489D">
      <w:pPr>
        <w:numPr>
          <w:ilvl w:val="0"/>
          <w:numId w:val="2"/>
        </w:numPr>
        <w:shd w:val="clear" w:color="auto" w:fill="FFFFFF"/>
        <w:spacing w:before="100" w:beforeAutospacing="1" w:after="100" w:afterAutospacing="1" w:line="366" w:lineRule="atLeast"/>
        <w:ind w:left="3240"/>
        <w:rPr>
          <w:rFonts w:ascii="Roboto" w:eastAsia="Times New Roman" w:hAnsi="Roboto" w:cs="Times New Roman"/>
          <w:color w:val="1E1E1E"/>
        </w:rPr>
      </w:pPr>
      <w:r w:rsidRPr="0042489D">
        <w:rPr>
          <w:rFonts w:ascii="Roboto" w:eastAsia="Times New Roman" w:hAnsi="Roboto" w:cs="Times New Roman"/>
          <w:color w:val="1E1E1E"/>
        </w:rPr>
        <w:t>Learn how to make face masks on </w:t>
      </w:r>
      <w:hyperlink r:id="rId5" w:tgtFrame="_blank" w:history="1">
        <w:r w:rsidRPr="0042489D">
          <w:rPr>
            <w:rFonts w:ascii="Roboto" w:eastAsia="Times New Roman" w:hAnsi="Roboto" w:cs="Times New Roman"/>
            <w:color w:val="85144B"/>
            <w:u w:val="single"/>
          </w:rPr>
          <w:t>YouTube</w:t>
        </w:r>
      </w:hyperlink>
      <w:r w:rsidRPr="0042489D">
        <w:rPr>
          <w:rFonts w:ascii="Roboto" w:eastAsia="Times New Roman" w:hAnsi="Roboto" w:cs="Times New Roman"/>
          <w:color w:val="1E1E1E"/>
        </w:rPr>
        <w:t>: Thousands of people around the world are making face masks from home to help stop the spread of the virus. You can learn how to make them and donate them to a charity, send to friends and family, or sell among your community to raise money for a cause you’re interested in.</w:t>
      </w:r>
      <w:r w:rsidRPr="0042489D">
        <w:rPr>
          <w:rFonts w:ascii="Roboto" w:eastAsia="Times New Roman" w:hAnsi="Roboto" w:cs="Times New Roman"/>
          <w:color w:val="1E1E1E"/>
        </w:rPr>
        <w:br/>
        <w:t> </w:t>
      </w:r>
    </w:p>
    <w:p w14:paraId="07A5BE5F" w14:textId="77777777" w:rsidR="0042489D" w:rsidRPr="0042489D" w:rsidRDefault="0042489D" w:rsidP="0042489D">
      <w:pPr>
        <w:numPr>
          <w:ilvl w:val="0"/>
          <w:numId w:val="2"/>
        </w:numPr>
        <w:shd w:val="clear" w:color="auto" w:fill="FFFFFF"/>
        <w:spacing w:before="100" w:beforeAutospacing="1" w:after="100" w:afterAutospacing="1" w:line="366" w:lineRule="atLeast"/>
        <w:ind w:left="3240"/>
        <w:rPr>
          <w:rFonts w:ascii="Roboto" w:eastAsia="Times New Roman" w:hAnsi="Roboto" w:cs="Times New Roman"/>
          <w:color w:val="1E1E1E"/>
        </w:rPr>
      </w:pPr>
      <w:r w:rsidRPr="0042489D">
        <w:rPr>
          <w:rFonts w:ascii="Roboto" w:eastAsia="Times New Roman" w:hAnsi="Roboto" w:cs="Times New Roman"/>
          <w:color w:val="1E1E1E"/>
        </w:rPr>
        <w:t>Promote pets on social media to help them find homes: </w:t>
      </w:r>
      <w:hyperlink r:id="rId6" w:tgtFrame="_blank" w:history="1">
        <w:r w:rsidRPr="0042489D">
          <w:rPr>
            <w:rFonts w:ascii="Roboto" w:eastAsia="Times New Roman" w:hAnsi="Roboto" w:cs="Times New Roman"/>
            <w:color w:val="85144B"/>
            <w:u w:val="single"/>
          </w:rPr>
          <w:t>DoSomething.org recommends</w:t>
        </w:r>
      </w:hyperlink>
      <w:r w:rsidRPr="0042489D">
        <w:rPr>
          <w:rFonts w:ascii="Roboto" w:eastAsia="Times New Roman" w:hAnsi="Roboto" w:cs="Times New Roman"/>
          <w:color w:val="1E1E1E"/>
        </w:rPr>
        <w:t> following different shelters on Facebook and Instagram and sharing their page to encourage adoptions and giving these animals a safe and happy new home.</w:t>
      </w:r>
    </w:p>
    <w:p w14:paraId="7C84EEB7" w14:textId="77777777" w:rsidR="0042489D" w:rsidRPr="0042489D" w:rsidRDefault="0042489D" w:rsidP="0042489D">
      <w:pPr>
        <w:numPr>
          <w:ilvl w:val="0"/>
          <w:numId w:val="3"/>
        </w:numPr>
        <w:shd w:val="clear" w:color="auto" w:fill="FFFFFF"/>
        <w:spacing w:before="100" w:beforeAutospacing="1" w:after="100" w:afterAutospacing="1" w:line="366" w:lineRule="atLeast"/>
        <w:ind w:left="3240"/>
        <w:rPr>
          <w:rFonts w:ascii="Roboto" w:eastAsia="Times New Roman" w:hAnsi="Roboto" w:cs="Times New Roman"/>
          <w:color w:val="1E1E1E"/>
        </w:rPr>
      </w:pPr>
      <w:r w:rsidRPr="0042489D">
        <w:rPr>
          <w:rFonts w:ascii="Roboto" w:eastAsia="Times New Roman" w:hAnsi="Roboto" w:cs="Times New Roman"/>
          <w:color w:val="1E1E1E"/>
        </w:rPr>
        <w:t xml:space="preserve">Support local businesses and restaurants: Many small businesses are staying open during this time, and you </w:t>
      </w:r>
      <w:r w:rsidRPr="0042489D">
        <w:rPr>
          <w:rFonts w:ascii="Roboto" w:eastAsia="Times New Roman" w:hAnsi="Roboto" w:cs="Times New Roman"/>
          <w:color w:val="1E1E1E"/>
        </w:rPr>
        <w:lastRenderedPageBreak/>
        <w:t>can support them by purchasing take out (make sure to do curbside pickup or contactless delivery), buying a gift card, or donating to their </w:t>
      </w:r>
      <w:hyperlink r:id="rId7" w:tgtFrame="_blank" w:history="1">
        <w:r w:rsidRPr="0042489D">
          <w:rPr>
            <w:rFonts w:ascii="Roboto" w:eastAsia="Times New Roman" w:hAnsi="Roboto" w:cs="Times New Roman"/>
            <w:color w:val="85144B"/>
            <w:u w:val="single"/>
          </w:rPr>
          <w:t>GoFundMe</w:t>
        </w:r>
      </w:hyperlink>
      <w:r w:rsidRPr="0042489D">
        <w:rPr>
          <w:rFonts w:ascii="Roboto" w:eastAsia="Times New Roman" w:hAnsi="Roboto" w:cs="Times New Roman"/>
          <w:color w:val="1E1E1E"/>
        </w:rPr>
        <w:t> page if they have one. You can visit their social media pages for more information.</w:t>
      </w:r>
    </w:p>
    <w:p w14:paraId="12C6E921" w14:textId="77777777" w:rsidR="0042489D" w:rsidRPr="0042489D" w:rsidRDefault="0042489D" w:rsidP="0042489D">
      <w:pPr>
        <w:numPr>
          <w:ilvl w:val="0"/>
          <w:numId w:val="4"/>
        </w:numPr>
        <w:shd w:val="clear" w:color="auto" w:fill="FFFFFF"/>
        <w:spacing w:before="100" w:beforeAutospacing="1" w:after="100" w:afterAutospacing="1" w:line="366" w:lineRule="atLeast"/>
        <w:ind w:left="3240"/>
        <w:rPr>
          <w:rFonts w:ascii="Roboto" w:eastAsia="Times New Roman" w:hAnsi="Roboto" w:cs="Times New Roman"/>
          <w:color w:val="1E1E1E"/>
        </w:rPr>
      </w:pPr>
      <w:r w:rsidRPr="0042489D">
        <w:rPr>
          <w:rFonts w:ascii="Roboto" w:eastAsia="Times New Roman" w:hAnsi="Roboto" w:cs="Times New Roman"/>
          <w:color w:val="1E1E1E"/>
        </w:rPr>
        <w:t>Reach out to a friend or peer in need: Checking in on a friend or providing a support group or safe space to talk about challenges and feelings during these times is a great way to help those around you. You can FaceTime or create a Zoom or Google Hangouts™ video group as a way to feel connected to one another.</w:t>
      </w:r>
      <w:r w:rsidRPr="0042489D">
        <w:rPr>
          <w:rFonts w:ascii="Roboto" w:eastAsia="Times New Roman" w:hAnsi="Roboto" w:cs="Times New Roman"/>
          <w:color w:val="1E1E1E"/>
        </w:rPr>
        <w:br/>
        <w:t> </w:t>
      </w:r>
    </w:p>
    <w:p w14:paraId="73EA5A32" w14:textId="77777777" w:rsidR="0042489D" w:rsidRPr="0042489D" w:rsidRDefault="0042489D" w:rsidP="0042489D">
      <w:pPr>
        <w:numPr>
          <w:ilvl w:val="0"/>
          <w:numId w:val="4"/>
        </w:numPr>
        <w:shd w:val="clear" w:color="auto" w:fill="FFFFFF"/>
        <w:spacing w:before="100" w:beforeAutospacing="1" w:after="100" w:afterAutospacing="1" w:line="366" w:lineRule="atLeast"/>
        <w:ind w:left="3240"/>
        <w:rPr>
          <w:rFonts w:ascii="Roboto" w:eastAsia="Times New Roman" w:hAnsi="Roboto" w:cs="Times New Roman"/>
          <w:color w:val="1E1E1E"/>
        </w:rPr>
      </w:pPr>
      <w:r w:rsidRPr="0042489D">
        <w:rPr>
          <w:rFonts w:ascii="Roboto" w:eastAsia="Times New Roman" w:hAnsi="Roboto" w:cs="Times New Roman"/>
          <w:color w:val="1E1E1E"/>
        </w:rPr>
        <w:t>Donate a pizza to feed frontline workers and nominate a hospital or care center: Slice Out Hunger helps feed frontline workers and works with local pizzerias. </w:t>
      </w:r>
      <w:hyperlink r:id="rId8" w:tgtFrame="_blank" w:history="1">
        <w:r w:rsidRPr="0042489D">
          <w:rPr>
            <w:rFonts w:ascii="Roboto" w:eastAsia="Times New Roman" w:hAnsi="Roboto" w:cs="Times New Roman"/>
            <w:color w:val="85144B"/>
            <w:u w:val="single"/>
          </w:rPr>
          <w:t>Visit their website</w:t>
        </w:r>
      </w:hyperlink>
      <w:r w:rsidRPr="0042489D">
        <w:rPr>
          <w:rFonts w:ascii="Roboto" w:eastAsia="Times New Roman" w:hAnsi="Roboto" w:cs="Times New Roman"/>
          <w:color w:val="1E1E1E"/>
        </w:rPr>
        <w:t> to donate or send pizza relief to frontline workers in your area.</w:t>
      </w:r>
      <w:r w:rsidRPr="0042489D">
        <w:rPr>
          <w:rFonts w:ascii="Roboto" w:eastAsia="Times New Roman" w:hAnsi="Roboto" w:cs="Times New Roman"/>
          <w:color w:val="1E1E1E"/>
        </w:rPr>
        <w:br/>
        <w:t> </w:t>
      </w:r>
    </w:p>
    <w:p w14:paraId="00932DC0" w14:textId="77777777" w:rsidR="0042489D" w:rsidRPr="0042489D" w:rsidRDefault="0042489D" w:rsidP="0042489D">
      <w:pPr>
        <w:numPr>
          <w:ilvl w:val="0"/>
          <w:numId w:val="4"/>
        </w:numPr>
        <w:shd w:val="clear" w:color="auto" w:fill="FFFFFF"/>
        <w:spacing w:before="100" w:beforeAutospacing="1" w:after="100" w:afterAutospacing="1" w:line="366" w:lineRule="atLeast"/>
        <w:ind w:left="3240"/>
        <w:rPr>
          <w:rFonts w:ascii="Roboto" w:eastAsia="Times New Roman" w:hAnsi="Roboto" w:cs="Times New Roman"/>
          <w:color w:val="1E1E1E"/>
        </w:rPr>
      </w:pPr>
      <w:r w:rsidRPr="0042489D">
        <w:rPr>
          <w:rFonts w:ascii="Roboto" w:eastAsia="Times New Roman" w:hAnsi="Roboto" w:cs="Times New Roman"/>
          <w:color w:val="1E1E1E"/>
        </w:rPr>
        <w:t>Become a senior pen pal: Many elderly people are unable to be in contact with their friends and families as they are at the highest risk. You can check in on your elderly neighbors and community members and see how you can help, like giving them a call once a week or becoming a pen pal. Contact your local senior community center to get started.</w:t>
      </w:r>
      <w:r w:rsidRPr="0042489D">
        <w:rPr>
          <w:rFonts w:ascii="Roboto" w:eastAsia="Times New Roman" w:hAnsi="Roboto" w:cs="Times New Roman"/>
          <w:color w:val="1E1E1E"/>
        </w:rPr>
        <w:br/>
        <w:t> </w:t>
      </w:r>
    </w:p>
    <w:p w14:paraId="294EBC59" w14:textId="77777777" w:rsidR="0042489D" w:rsidRPr="0042489D" w:rsidRDefault="0042489D" w:rsidP="0042489D">
      <w:pPr>
        <w:numPr>
          <w:ilvl w:val="0"/>
          <w:numId w:val="4"/>
        </w:numPr>
        <w:shd w:val="clear" w:color="auto" w:fill="FFFFFF"/>
        <w:spacing w:before="100" w:beforeAutospacing="1" w:after="100" w:afterAutospacing="1" w:line="366" w:lineRule="atLeast"/>
        <w:ind w:left="3240"/>
        <w:rPr>
          <w:rFonts w:ascii="Roboto" w:eastAsia="Times New Roman" w:hAnsi="Roboto" w:cs="Times New Roman"/>
          <w:color w:val="1E1E1E"/>
        </w:rPr>
      </w:pPr>
      <w:r w:rsidRPr="0042489D">
        <w:rPr>
          <w:rFonts w:ascii="Roboto" w:eastAsia="Times New Roman" w:hAnsi="Roboto" w:cs="Times New Roman"/>
          <w:color w:val="1E1E1E"/>
        </w:rPr>
        <w:t>Listen to Spotify, and join their Spotify COVID-19 Music Relief fund: We are all leaning on music these days, so why not donate while listening? Visit their </w:t>
      </w:r>
      <w:hyperlink r:id="rId9" w:tgtFrame="_blank" w:history="1">
        <w:r w:rsidRPr="0042489D">
          <w:rPr>
            <w:rFonts w:ascii="Roboto" w:eastAsia="Times New Roman" w:hAnsi="Roboto" w:cs="Times New Roman"/>
            <w:color w:val="85144B"/>
            <w:u w:val="single"/>
          </w:rPr>
          <w:t>relief fund site</w:t>
        </w:r>
      </w:hyperlink>
      <w:r w:rsidRPr="0042489D">
        <w:rPr>
          <w:rFonts w:ascii="Roboto" w:eastAsia="Times New Roman" w:hAnsi="Roboto" w:cs="Times New Roman"/>
          <w:color w:val="1E1E1E"/>
        </w:rPr>
        <w:t>, and Spotify will match every donation to your choice of participating organizations.</w:t>
      </w:r>
      <w:r w:rsidRPr="0042489D">
        <w:rPr>
          <w:rFonts w:ascii="Roboto" w:eastAsia="Times New Roman" w:hAnsi="Roboto" w:cs="Times New Roman"/>
          <w:color w:val="1E1E1E"/>
        </w:rPr>
        <w:br/>
        <w:t> </w:t>
      </w:r>
    </w:p>
    <w:p w14:paraId="4C9C7282" w14:textId="77777777" w:rsidR="0042489D" w:rsidRPr="0042489D" w:rsidRDefault="0042489D" w:rsidP="0042489D">
      <w:pPr>
        <w:numPr>
          <w:ilvl w:val="0"/>
          <w:numId w:val="4"/>
        </w:numPr>
        <w:shd w:val="clear" w:color="auto" w:fill="FFFFFF"/>
        <w:spacing w:before="100" w:beforeAutospacing="1" w:after="100" w:afterAutospacing="1" w:line="366" w:lineRule="atLeast"/>
        <w:ind w:left="3240"/>
        <w:rPr>
          <w:rFonts w:ascii="Roboto" w:eastAsia="Times New Roman" w:hAnsi="Roboto" w:cs="Times New Roman"/>
          <w:color w:val="1E1E1E"/>
        </w:rPr>
      </w:pPr>
      <w:hyperlink r:id="rId10" w:tgtFrame="_blank" w:history="1">
        <w:r w:rsidRPr="0042489D">
          <w:rPr>
            <w:rFonts w:ascii="Roboto" w:eastAsia="Times New Roman" w:hAnsi="Roboto" w:cs="Times New Roman"/>
            <w:color w:val="85144B"/>
            <w:u w:val="single"/>
          </w:rPr>
          <w:t>Buy or donate Girl Scout cookies</w:t>
        </w:r>
      </w:hyperlink>
      <w:r w:rsidRPr="0042489D">
        <w:rPr>
          <w:rFonts w:ascii="Roboto" w:eastAsia="Times New Roman" w:hAnsi="Roboto" w:cs="Times New Roman"/>
          <w:color w:val="1E1E1E"/>
        </w:rPr>
        <w:t xml:space="preserve">: Who doesn’t like a good Thin Mint or Tagalong cookie? You can send </w:t>
      </w:r>
      <w:r w:rsidRPr="0042489D">
        <w:rPr>
          <w:rFonts w:ascii="Roboto" w:eastAsia="Times New Roman" w:hAnsi="Roboto" w:cs="Times New Roman"/>
          <w:color w:val="1E1E1E"/>
        </w:rPr>
        <w:lastRenderedPageBreak/>
        <w:t>cookies to someone who needs a pick-me-up during this time or donate to the Girl Scouts of America, which helps young girls all over the country.</w:t>
      </w:r>
      <w:r w:rsidRPr="0042489D">
        <w:rPr>
          <w:rFonts w:ascii="Roboto" w:eastAsia="Times New Roman" w:hAnsi="Roboto" w:cs="Times New Roman"/>
          <w:color w:val="1E1E1E"/>
        </w:rPr>
        <w:br/>
        <w:t> </w:t>
      </w:r>
    </w:p>
    <w:p w14:paraId="28E1B1D8" w14:textId="77777777" w:rsidR="0042489D" w:rsidRPr="0042489D" w:rsidRDefault="0042489D" w:rsidP="0042489D">
      <w:pPr>
        <w:numPr>
          <w:ilvl w:val="0"/>
          <w:numId w:val="4"/>
        </w:numPr>
        <w:shd w:val="clear" w:color="auto" w:fill="FFFFFF"/>
        <w:spacing w:before="100" w:beforeAutospacing="1" w:after="100" w:afterAutospacing="1" w:line="366" w:lineRule="atLeast"/>
        <w:ind w:left="3240"/>
        <w:rPr>
          <w:rFonts w:ascii="Roboto" w:eastAsia="Times New Roman" w:hAnsi="Roboto" w:cs="Times New Roman"/>
          <w:color w:val="1E1E1E"/>
        </w:rPr>
      </w:pPr>
      <w:hyperlink r:id="rId11" w:tgtFrame="_blank" w:history="1">
        <w:r w:rsidRPr="0042489D">
          <w:rPr>
            <w:rFonts w:ascii="Roboto" w:eastAsia="Times New Roman" w:hAnsi="Roboto" w:cs="Times New Roman"/>
            <w:color w:val="85144B"/>
            <w:u w:val="single"/>
          </w:rPr>
          <w:t>Donate to food banks</w:t>
        </w:r>
      </w:hyperlink>
      <w:r w:rsidRPr="0042489D">
        <w:rPr>
          <w:rFonts w:ascii="Roboto" w:eastAsia="Times New Roman" w:hAnsi="Roboto" w:cs="Times New Roman"/>
          <w:color w:val="1E1E1E"/>
        </w:rPr>
        <w:t>: Feeding America launched their </w:t>
      </w:r>
      <w:hyperlink r:id="rId12" w:tgtFrame="_blank" w:history="1">
        <w:r w:rsidRPr="0042489D">
          <w:rPr>
            <w:rFonts w:ascii="Roboto" w:eastAsia="Times New Roman" w:hAnsi="Roboto" w:cs="Times New Roman"/>
            <w:color w:val="85144B"/>
            <w:u w:val="single"/>
          </w:rPr>
          <w:t>COVID-19 Response Fund</w:t>
        </w:r>
      </w:hyperlink>
      <w:r w:rsidRPr="0042489D">
        <w:rPr>
          <w:rFonts w:ascii="Roboto" w:eastAsia="Times New Roman" w:hAnsi="Roboto" w:cs="Times New Roman"/>
          <w:color w:val="1E1E1E"/>
        </w:rPr>
        <w:t> to support those who cannot afford food during this crisis, along with food banks across the country. Reach out to your local food bank to find out what they need and how you can help.</w:t>
      </w:r>
      <w:r w:rsidRPr="0042489D">
        <w:rPr>
          <w:rFonts w:ascii="Roboto" w:eastAsia="Times New Roman" w:hAnsi="Roboto" w:cs="Times New Roman"/>
          <w:color w:val="1E1E1E"/>
        </w:rPr>
        <w:br/>
        <w:t> </w:t>
      </w:r>
    </w:p>
    <w:p w14:paraId="757067B5" w14:textId="77777777" w:rsidR="0042489D" w:rsidRPr="0042489D" w:rsidRDefault="0042489D" w:rsidP="0042489D">
      <w:pPr>
        <w:shd w:val="clear" w:color="auto" w:fill="FFFFFF"/>
        <w:spacing w:after="100" w:afterAutospacing="1" w:line="366" w:lineRule="atLeast"/>
        <w:rPr>
          <w:rFonts w:ascii="Roboto" w:eastAsia="Times New Roman" w:hAnsi="Roboto" w:cs="Times New Roman"/>
          <w:color w:val="1E1E1E"/>
        </w:rPr>
      </w:pPr>
      <w:r w:rsidRPr="0042489D">
        <w:rPr>
          <w:rFonts w:ascii="Roboto" w:eastAsia="Times New Roman" w:hAnsi="Roboto" w:cs="Times New Roman"/>
          <w:color w:val="1E1E1E"/>
        </w:rPr>
        <w:t>As you can see there are plenty of creative ways to volunteer from a distance. We encourage you to give back to your community in any way that you can. Giving back is a great way to help others, feel better, and doesn’t have to require a lot of time or money to do so.</w:t>
      </w:r>
    </w:p>
    <w:p w14:paraId="70B8D198" w14:textId="77777777" w:rsidR="00AA1E2F" w:rsidRDefault="0042489D"/>
    <w:sectPr w:rsidR="00AA1E2F" w:rsidSect="002D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0C00"/>
    <w:multiLevelType w:val="multilevel"/>
    <w:tmpl w:val="1C7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591F"/>
    <w:multiLevelType w:val="multilevel"/>
    <w:tmpl w:val="A550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62CD7"/>
    <w:multiLevelType w:val="multilevel"/>
    <w:tmpl w:val="C67A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51105"/>
    <w:multiLevelType w:val="multilevel"/>
    <w:tmpl w:val="474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9D"/>
    <w:rsid w:val="002D7508"/>
    <w:rsid w:val="003769A8"/>
    <w:rsid w:val="0042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6B0A4"/>
  <w15:chartTrackingRefBased/>
  <w15:docId w15:val="{B261F1CC-B205-204D-B1ED-5F7DC215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489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89D"/>
    <w:rPr>
      <w:rFonts w:ascii="Times New Roman" w:eastAsia="Times New Roman" w:hAnsi="Times New Roman" w:cs="Times New Roman"/>
      <w:b/>
      <w:bCs/>
      <w:kern w:val="36"/>
      <w:sz w:val="48"/>
      <w:szCs w:val="48"/>
    </w:rPr>
  </w:style>
  <w:style w:type="paragraph" w:customStyle="1" w:styleId="cb-text-caption">
    <w:name w:val="cb-text-caption"/>
    <w:basedOn w:val="Normal"/>
    <w:rsid w:val="004248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2489D"/>
    <w:rPr>
      <w:color w:val="0000FF"/>
      <w:u w:val="single"/>
    </w:rPr>
  </w:style>
  <w:style w:type="paragraph" w:customStyle="1" w:styleId="cb-text-uppercase">
    <w:name w:val="cb-text-uppercase"/>
    <w:basedOn w:val="Normal"/>
    <w:rsid w:val="0042489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248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464438">
      <w:bodyDiv w:val="1"/>
      <w:marLeft w:val="0"/>
      <w:marRight w:val="0"/>
      <w:marTop w:val="0"/>
      <w:marBottom w:val="0"/>
      <w:divBdr>
        <w:top w:val="none" w:sz="0" w:space="0" w:color="auto"/>
        <w:left w:val="none" w:sz="0" w:space="0" w:color="auto"/>
        <w:bottom w:val="none" w:sz="0" w:space="0" w:color="auto"/>
        <w:right w:val="none" w:sz="0" w:space="0" w:color="auto"/>
      </w:divBdr>
      <w:divsChild>
        <w:div w:id="492843649">
          <w:marLeft w:val="0"/>
          <w:marRight w:val="0"/>
          <w:marTop w:val="0"/>
          <w:marBottom w:val="0"/>
          <w:divBdr>
            <w:top w:val="none" w:sz="0" w:space="0" w:color="auto"/>
            <w:left w:val="none" w:sz="0" w:space="0" w:color="auto"/>
            <w:bottom w:val="none" w:sz="0" w:space="0" w:color="auto"/>
            <w:right w:val="none" w:sz="0" w:space="0" w:color="auto"/>
          </w:divBdr>
          <w:divsChild>
            <w:div w:id="412706117">
              <w:marLeft w:val="-180"/>
              <w:marRight w:val="-180"/>
              <w:marTop w:val="0"/>
              <w:marBottom w:val="0"/>
              <w:divBdr>
                <w:top w:val="none" w:sz="0" w:space="0" w:color="auto"/>
                <w:left w:val="none" w:sz="0" w:space="0" w:color="auto"/>
                <w:bottom w:val="none" w:sz="0" w:space="0" w:color="auto"/>
                <w:right w:val="none" w:sz="0" w:space="0" w:color="auto"/>
              </w:divBdr>
              <w:divsChild>
                <w:div w:id="1748503787">
                  <w:marLeft w:val="3420"/>
                  <w:marRight w:val="0"/>
                  <w:marTop w:val="0"/>
                  <w:marBottom w:val="0"/>
                  <w:divBdr>
                    <w:top w:val="none" w:sz="0" w:space="0" w:color="auto"/>
                    <w:left w:val="none" w:sz="0" w:space="0" w:color="auto"/>
                    <w:bottom w:val="none" w:sz="0" w:space="0" w:color="auto"/>
                    <w:right w:val="none" w:sz="0" w:space="0" w:color="auto"/>
                  </w:divBdr>
                  <w:divsChild>
                    <w:div w:id="1325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9485">
          <w:marLeft w:val="-180"/>
          <w:marRight w:val="-180"/>
          <w:marTop w:val="0"/>
          <w:marBottom w:val="0"/>
          <w:divBdr>
            <w:top w:val="none" w:sz="0" w:space="0" w:color="auto"/>
            <w:left w:val="none" w:sz="0" w:space="0" w:color="auto"/>
            <w:bottom w:val="none" w:sz="0" w:space="0" w:color="auto"/>
            <w:right w:val="none" w:sz="0" w:space="0" w:color="auto"/>
          </w:divBdr>
          <w:divsChild>
            <w:div w:id="1957979807">
              <w:marLeft w:val="3420"/>
              <w:marRight w:val="0"/>
              <w:marTop w:val="0"/>
              <w:marBottom w:val="0"/>
              <w:divBdr>
                <w:top w:val="none" w:sz="0" w:space="0" w:color="auto"/>
                <w:left w:val="none" w:sz="0" w:space="0" w:color="auto"/>
                <w:bottom w:val="none" w:sz="0" w:space="0" w:color="auto"/>
                <w:right w:val="none" w:sz="0" w:space="0" w:color="auto"/>
              </w:divBdr>
              <w:divsChild>
                <w:div w:id="1075009549">
                  <w:marLeft w:val="0"/>
                  <w:marRight w:val="0"/>
                  <w:marTop w:val="0"/>
                  <w:marBottom w:val="0"/>
                  <w:divBdr>
                    <w:top w:val="none" w:sz="0" w:space="0" w:color="auto"/>
                    <w:left w:val="none" w:sz="0" w:space="0" w:color="auto"/>
                    <w:bottom w:val="none" w:sz="0" w:space="0" w:color="auto"/>
                    <w:right w:val="none" w:sz="0" w:space="0" w:color="auto"/>
                  </w:divBdr>
                  <w:divsChild>
                    <w:div w:id="788743711">
                      <w:marLeft w:val="-180"/>
                      <w:marRight w:val="-180"/>
                      <w:marTop w:val="0"/>
                      <w:marBottom w:val="0"/>
                      <w:divBdr>
                        <w:top w:val="none" w:sz="0" w:space="0" w:color="auto"/>
                        <w:left w:val="none" w:sz="0" w:space="0" w:color="auto"/>
                        <w:bottom w:val="none" w:sz="0" w:space="0" w:color="auto"/>
                        <w:right w:val="none" w:sz="0" w:space="0" w:color="auto"/>
                      </w:divBdr>
                      <w:divsChild>
                        <w:div w:id="1316645206">
                          <w:marLeft w:val="0"/>
                          <w:marRight w:val="0"/>
                          <w:marTop w:val="360"/>
                          <w:marBottom w:val="0"/>
                          <w:divBdr>
                            <w:top w:val="none" w:sz="0" w:space="0" w:color="auto"/>
                            <w:left w:val="none" w:sz="0" w:space="0" w:color="auto"/>
                            <w:bottom w:val="none" w:sz="0" w:space="0" w:color="auto"/>
                            <w:right w:val="none" w:sz="0" w:space="0" w:color="auto"/>
                          </w:divBdr>
                          <w:divsChild>
                            <w:div w:id="591594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3426">
                  <w:marLeft w:val="0"/>
                  <w:marRight w:val="0"/>
                  <w:marTop w:val="0"/>
                  <w:marBottom w:val="0"/>
                  <w:divBdr>
                    <w:top w:val="none" w:sz="0" w:space="0" w:color="auto"/>
                    <w:left w:val="none" w:sz="0" w:space="0" w:color="auto"/>
                    <w:bottom w:val="none" w:sz="0" w:space="0" w:color="auto"/>
                    <w:right w:val="none" w:sz="0" w:space="0" w:color="auto"/>
                  </w:divBdr>
                  <w:divsChild>
                    <w:div w:id="1483891218">
                      <w:marLeft w:val="0"/>
                      <w:marRight w:val="0"/>
                      <w:marTop w:val="0"/>
                      <w:marBottom w:val="0"/>
                      <w:divBdr>
                        <w:top w:val="none" w:sz="0" w:space="0" w:color="auto"/>
                        <w:left w:val="none" w:sz="0" w:space="0" w:color="auto"/>
                        <w:bottom w:val="none" w:sz="0" w:space="0" w:color="auto"/>
                        <w:right w:val="none" w:sz="0" w:space="0" w:color="auto"/>
                      </w:divBdr>
                      <w:divsChild>
                        <w:div w:id="1148668622">
                          <w:marLeft w:val="0"/>
                          <w:marRight w:val="0"/>
                          <w:marTop w:val="0"/>
                          <w:marBottom w:val="0"/>
                          <w:divBdr>
                            <w:top w:val="none" w:sz="0" w:space="0" w:color="auto"/>
                            <w:left w:val="none" w:sz="0" w:space="0" w:color="auto"/>
                            <w:bottom w:val="none" w:sz="0" w:space="0" w:color="auto"/>
                            <w:right w:val="none" w:sz="0" w:space="0" w:color="auto"/>
                          </w:divBdr>
                          <w:divsChild>
                            <w:div w:id="1371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ceouthunger.org/pandemicpiz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fundme.com/" TargetMode="External"/><Relationship Id="rId12" Type="http://schemas.openxmlformats.org/officeDocument/2006/relationships/hyperlink" Target="https://www.feedingamerica.org/about-us/press-room/feeding-america-establishes-covid-19-response-fund-help-food-banks-du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something.org/us/campaigns/shelter-pet-pr" TargetMode="External"/><Relationship Id="rId11" Type="http://schemas.openxmlformats.org/officeDocument/2006/relationships/hyperlink" Target="https://www.feedingamerica.org/take-action/coronavirus" TargetMode="External"/><Relationship Id="rId5" Type="http://schemas.openxmlformats.org/officeDocument/2006/relationships/hyperlink" Target="https://www.youtube.com/" TargetMode="External"/><Relationship Id="rId10" Type="http://schemas.openxmlformats.org/officeDocument/2006/relationships/hyperlink" Target="https://www.girlscouts.org/en/cookie-care.html" TargetMode="External"/><Relationship Id="rId4" Type="http://schemas.openxmlformats.org/officeDocument/2006/relationships/webSettings" Target="webSettings.xml"/><Relationship Id="rId9" Type="http://schemas.openxmlformats.org/officeDocument/2006/relationships/hyperlink" Target="https://covid19musicrelief.byspotify.com/e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Peterson</dc:creator>
  <cp:keywords/>
  <dc:description/>
  <cp:lastModifiedBy>Laurie Peterson</cp:lastModifiedBy>
  <cp:revision>1</cp:revision>
  <dcterms:created xsi:type="dcterms:W3CDTF">2020-07-06T15:36:00Z</dcterms:created>
  <dcterms:modified xsi:type="dcterms:W3CDTF">2020-07-06T15:36:00Z</dcterms:modified>
</cp:coreProperties>
</file>